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CE" w:rsidRDefault="00BA2096">
      <w:r>
        <w:rPr>
          <w:rFonts w:hint="eastAsia"/>
        </w:rPr>
        <w:t>別記様式</w:t>
      </w:r>
      <w:bookmarkStart w:id="0" w:name="_GoBack"/>
      <w:bookmarkEnd w:id="0"/>
      <w:r w:rsidR="00B01743">
        <w:rPr>
          <w:rFonts w:hint="eastAsia"/>
        </w:rPr>
        <w:t>（第７条関係）</w:t>
      </w:r>
    </w:p>
    <w:p w:rsidR="001F029D" w:rsidRDefault="001F029D">
      <w:r>
        <w:rPr>
          <w:noProof/>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104140</wp:posOffset>
                </wp:positionV>
                <wp:extent cx="6334125" cy="625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34125" cy="6257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AFAF6" id="正方形/長方形 2" o:spid="_x0000_s1026" style="position:absolute;left:0;text-align:left;margin-left:-20.65pt;margin-top:8.2pt;width:498.75pt;height:49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" filled="f" strokecolor="black [3213]" strokeweight="1pt"/>
            </w:pict>
          </mc:Fallback>
        </mc:AlternateContent>
      </w:r>
    </w:p>
    <w:p w:rsidR="00BA2096" w:rsidRDefault="00BA2096" w:rsidP="00AC6AE1">
      <w:pPr>
        <w:jc w:val="center"/>
        <w:rPr>
          <w:sz w:val="32"/>
        </w:rPr>
      </w:pPr>
      <w:r w:rsidRPr="00386D43">
        <w:rPr>
          <w:rFonts w:hint="eastAsia"/>
          <w:sz w:val="32"/>
        </w:rPr>
        <w:t>標茶町経営</w:t>
      </w:r>
      <w:r w:rsidR="00967D8F">
        <w:rPr>
          <w:rFonts w:hint="eastAsia"/>
          <w:sz w:val="32"/>
        </w:rPr>
        <w:t>継続</w:t>
      </w:r>
      <w:r w:rsidRPr="00386D43">
        <w:rPr>
          <w:rFonts w:hint="eastAsia"/>
          <w:sz w:val="32"/>
        </w:rPr>
        <w:t>給付金申請書</w:t>
      </w:r>
    </w:p>
    <w:p w:rsidR="00AC6AE1" w:rsidRPr="00361004" w:rsidRDefault="00AC6AE1" w:rsidP="00AC6AE1">
      <w:pPr>
        <w:jc w:val="center"/>
        <w:rPr>
          <w:sz w:val="22"/>
        </w:rPr>
      </w:pPr>
    </w:p>
    <w:p w:rsidR="00BA2096" w:rsidRPr="00361004" w:rsidRDefault="00BA2096" w:rsidP="00386D43">
      <w:pPr>
        <w:jc w:val="right"/>
        <w:rPr>
          <w:sz w:val="22"/>
        </w:rPr>
      </w:pPr>
      <w:r w:rsidRPr="00361004">
        <w:rPr>
          <w:rFonts w:hint="eastAsia"/>
          <w:sz w:val="22"/>
        </w:rPr>
        <w:t>年　　月　　日</w:t>
      </w:r>
    </w:p>
    <w:p w:rsidR="00BA2096" w:rsidRPr="00361004" w:rsidRDefault="00BA2096" w:rsidP="00386D43">
      <w:pPr>
        <w:ind w:firstLineChars="100" w:firstLine="220"/>
        <w:rPr>
          <w:sz w:val="22"/>
        </w:rPr>
      </w:pPr>
      <w:r w:rsidRPr="00361004">
        <w:rPr>
          <w:rFonts w:hint="eastAsia"/>
          <w:sz w:val="22"/>
        </w:rPr>
        <w:t>（申請先）標茶町長</w:t>
      </w:r>
    </w:p>
    <w:tbl>
      <w:tblPr>
        <w:tblStyle w:val="a3"/>
        <w:tblW w:w="0" w:type="auto"/>
        <w:tblInd w:w="2520" w:type="dxa"/>
        <w:tblLook w:val="04A0" w:firstRow="1" w:lastRow="0" w:firstColumn="1" w:lastColumn="0" w:noHBand="0" w:noVBand="1"/>
      </w:tblPr>
      <w:tblGrid>
        <w:gridCol w:w="1155"/>
        <w:gridCol w:w="5395"/>
      </w:tblGrid>
      <w:tr w:rsidR="00BA2096" w:rsidTr="00361004">
        <w:trPr>
          <w:trHeight w:val="561"/>
        </w:trPr>
        <w:tc>
          <w:tcPr>
            <w:tcW w:w="1155" w:type="dxa"/>
            <w:tcBorders>
              <w:top w:val="nil"/>
              <w:left w:val="nil"/>
              <w:bottom w:val="nil"/>
              <w:right w:val="nil"/>
            </w:tcBorders>
            <w:vAlign w:val="center"/>
          </w:tcPr>
          <w:p w:rsidR="00BA2096" w:rsidRPr="00361004" w:rsidRDefault="00BA2096" w:rsidP="00BA2096">
            <w:pPr>
              <w:rPr>
                <w:sz w:val="22"/>
              </w:rPr>
            </w:pPr>
            <w:r w:rsidRPr="00361004">
              <w:rPr>
                <w:rFonts w:hint="eastAsia"/>
                <w:sz w:val="22"/>
              </w:rPr>
              <w:t>申請者</w:t>
            </w:r>
          </w:p>
        </w:tc>
        <w:tc>
          <w:tcPr>
            <w:tcW w:w="5395" w:type="dxa"/>
            <w:tcBorders>
              <w:top w:val="nil"/>
              <w:left w:val="nil"/>
              <w:bottom w:val="single" w:sz="4" w:space="0" w:color="auto"/>
              <w:right w:val="nil"/>
            </w:tcBorders>
            <w:vAlign w:val="center"/>
          </w:tcPr>
          <w:p w:rsidR="00BA2096" w:rsidRPr="00361004" w:rsidRDefault="00BA2096" w:rsidP="00BA2096">
            <w:pPr>
              <w:rPr>
                <w:sz w:val="22"/>
              </w:rPr>
            </w:pPr>
            <w:r w:rsidRPr="00361004">
              <w:rPr>
                <w:rFonts w:hint="eastAsia"/>
                <w:sz w:val="22"/>
              </w:rPr>
              <w:t>住所 〒</w:t>
            </w:r>
          </w:p>
        </w:tc>
      </w:tr>
      <w:tr w:rsidR="00BA2096" w:rsidTr="00361004">
        <w:trPr>
          <w:trHeight w:val="561"/>
        </w:trPr>
        <w:tc>
          <w:tcPr>
            <w:tcW w:w="1155" w:type="dxa"/>
            <w:tcBorders>
              <w:top w:val="nil"/>
              <w:left w:val="nil"/>
              <w:bottom w:val="nil"/>
              <w:right w:val="nil"/>
            </w:tcBorders>
            <w:vAlign w:val="center"/>
          </w:tcPr>
          <w:p w:rsidR="00BA2096" w:rsidRPr="00361004" w:rsidRDefault="00BA2096" w:rsidP="00BA2096">
            <w:pPr>
              <w:rPr>
                <w:sz w:val="22"/>
              </w:rPr>
            </w:pPr>
          </w:p>
        </w:tc>
        <w:tc>
          <w:tcPr>
            <w:tcW w:w="5395" w:type="dxa"/>
            <w:tcBorders>
              <w:left w:val="nil"/>
              <w:bottom w:val="single" w:sz="4" w:space="0" w:color="auto"/>
              <w:right w:val="nil"/>
            </w:tcBorders>
            <w:vAlign w:val="center"/>
          </w:tcPr>
          <w:p w:rsidR="00BA2096" w:rsidRPr="00361004" w:rsidRDefault="00BA2096" w:rsidP="00BA2096">
            <w:pPr>
              <w:rPr>
                <w:sz w:val="22"/>
              </w:rPr>
            </w:pPr>
            <w:r w:rsidRPr="00361004">
              <w:rPr>
                <w:rFonts w:hint="eastAsia"/>
                <w:sz w:val="22"/>
              </w:rPr>
              <w:t xml:space="preserve">氏名　　　　　　　　　　　　</w:t>
            </w:r>
            <w:r w:rsidR="00361004">
              <w:rPr>
                <w:rFonts w:hint="eastAsia"/>
                <w:sz w:val="22"/>
              </w:rPr>
              <w:t xml:space="preserve">　　</w:t>
            </w:r>
            <w:r w:rsidRPr="00361004">
              <w:rPr>
                <w:rFonts w:hint="eastAsia"/>
                <w:sz w:val="22"/>
              </w:rPr>
              <w:t xml:space="preserve">　　　　　　㊞</w:t>
            </w:r>
          </w:p>
        </w:tc>
      </w:tr>
      <w:tr w:rsidR="00BA2096" w:rsidTr="00361004">
        <w:trPr>
          <w:trHeight w:val="561"/>
        </w:trPr>
        <w:tc>
          <w:tcPr>
            <w:tcW w:w="1155" w:type="dxa"/>
            <w:tcBorders>
              <w:top w:val="nil"/>
              <w:left w:val="nil"/>
              <w:bottom w:val="nil"/>
              <w:right w:val="nil"/>
            </w:tcBorders>
            <w:vAlign w:val="center"/>
          </w:tcPr>
          <w:p w:rsidR="00BA2096" w:rsidRPr="00361004" w:rsidRDefault="00BA2096" w:rsidP="00BA2096">
            <w:pPr>
              <w:rPr>
                <w:sz w:val="22"/>
              </w:rPr>
            </w:pPr>
          </w:p>
        </w:tc>
        <w:tc>
          <w:tcPr>
            <w:tcW w:w="5395" w:type="dxa"/>
            <w:tcBorders>
              <w:top w:val="single" w:sz="4" w:space="0" w:color="auto"/>
              <w:left w:val="nil"/>
              <w:right w:val="nil"/>
            </w:tcBorders>
            <w:vAlign w:val="center"/>
          </w:tcPr>
          <w:p w:rsidR="00BA2096" w:rsidRPr="00361004" w:rsidRDefault="00BA2096" w:rsidP="00BA2096">
            <w:pPr>
              <w:rPr>
                <w:sz w:val="22"/>
              </w:rPr>
            </w:pPr>
            <w:r w:rsidRPr="00361004">
              <w:rPr>
                <w:rFonts w:hint="eastAsia"/>
                <w:sz w:val="22"/>
              </w:rPr>
              <w:t>電話番号</w:t>
            </w:r>
          </w:p>
        </w:tc>
      </w:tr>
    </w:tbl>
    <w:p w:rsidR="00386D43" w:rsidRPr="006179F9" w:rsidRDefault="00386D43">
      <w:pPr>
        <w:rPr>
          <w:sz w:val="22"/>
        </w:rPr>
      </w:pPr>
    </w:p>
    <w:p w:rsidR="00BA2096" w:rsidRPr="006179F9" w:rsidRDefault="00BA2096" w:rsidP="00BA2096">
      <w:pPr>
        <w:ind w:firstLineChars="100" w:firstLine="220"/>
        <w:rPr>
          <w:sz w:val="22"/>
        </w:rPr>
      </w:pPr>
      <w:r w:rsidRPr="006179F9">
        <w:rPr>
          <w:rFonts w:hint="eastAsia"/>
          <w:sz w:val="22"/>
        </w:rPr>
        <w:t>私は、新型コロナウイルス感染症の発生に起因して</w:t>
      </w:r>
      <w:r w:rsidR="006179F9" w:rsidRPr="006179F9">
        <w:rPr>
          <w:rFonts w:hint="eastAsia"/>
          <w:sz w:val="22"/>
        </w:rPr>
        <w:t>、下記のとおり</w:t>
      </w:r>
      <w:r w:rsidRPr="006179F9">
        <w:rPr>
          <w:rFonts w:hint="eastAsia"/>
          <w:sz w:val="22"/>
        </w:rPr>
        <w:t>経営の安定に支障が生じていますので、標茶町新型コロナウイルス感染症対策臨時給付金事業実施規則に基づき認定されるよう申請します。</w:t>
      </w:r>
    </w:p>
    <w:p w:rsidR="00BA2096" w:rsidRDefault="00BA2096" w:rsidP="00BA2096">
      <w:pPr>
        <w:ind w:firstLineChars="100" w:firstLine="220"/>
        <w:rPr>
          <w:sz w:val="22"/>
        </w:rPr>
      </w:pPr>
      <w:r w:rsidRPr="006179F9">
        <w:rPr>
          <w:rFonts w:hint="eastAsia"/>
          <w:sz w:val="22"/>
        </w:rPr>
        <w:t>また、給付金の支給に係る手続きに必要な個人情報（住所、氏名、電話番号、口座番号</w:t>
      </w:r>
      <w:r w:rsidR="00386D43" w:rsidRPr="006179F9">
        <w:rPr>
          <w:rFonts w:hint="eastAsia"/>
          <w:sz w:val="22"/>
        </w:rPr>
        <w:t>）を標茶町</w:t>
      </w:r>
      <w:r w:rsidR="00386D43" w:rsidRPr="00B85EDF">
        <w:rPr>
          <w:rFonts w:hint="eastAsia"/>
          <w:sz w:val="22"/>
        </w:rPr>
        <w:t>並びに標茶町商工会</w:t>
      </w:r>
      <w:r w:rsidR="00386D43" w:rsidRPr="006179F9">
        <w:rPr>
          <w:rFonts w:hint="eastAsia"/>
          <w:sz w:val="22"/>
        </w:rPr>
        <w:t>が取り扱うことに同意します。</w:t>
      </w:r>
    </w:p>
    <w:p w:rsidR="00F16893" w:rsidRPr="0018038E" w:rsidRDefault="00F16893" w:rsidP="00F16893">
      <w:pPr>
        <w:ind w:firstLineChars="100" w:firstLine="220"/>
        <w:rPr>
          <w:sz w:val="22"/>
        </w:rPr>
      </w:pPr>
      <w:r w:rsidRPr="0018038E">
        <w:rPr>
          <w:rFonts w:hint="eastAsia"/>
          <w:sz w:val="22"/>
        </w:rPr>
        <w:t>なお、申請日現在において、営業（新型コロナウイルス感染症の影響により休業している場合は除く。）しており、引き続き営業の意思があることを</w:t>
      </w:r>
      <w:r w:rsidR="0018038E" w:rsidRPr="0018038E">
        <w:rPr>
          <w:rFonts w:hint="eastAsia"/>
          <w:sz w:val="22"/>
        </w:rPr>
        <w:t>申し入れ</w:t>
      </w:r>
      <w:r w:rsidRPr="0018038E">
        <w:rPr>
          <w:rFonts w:hint="eastAsia"/>
          <w:sz w:val="22"/>
        </w:rPr>
        <w:t>します。</w:t>
      </w:r>
    </w:p>
    <w:p w:rsidR="00386D43" w:rsidRPr="006179F9" w:rsidRDefault="00386D43" w:rsidP="00386D43">
      <w:pPr>
        <w:jc w:val="center"/>
        <w:rPr>
          <w:sz w:val="22"/>
        </w:rPr>
      </w:pPr>
      <w:r w:rsidRPr="006179F9">
        <w:rPr>
          <w:rFonts w:hint="eastAsia"/>
          <w:sz w:val="22"/>
        </w:rPr>
        <w:t>記</w:t>
      </w:r>
    </w:p>
    <w:p w:rsidR="00386D43" w:rsidRPr="006179F9" w:rsidRDefault="006179F9" w:rsidP="006179F9">
      <w:pPr>
        <w:rPr>
          <w:sz w:val="22"/>
        </w:rPr>
      </w:pPr>
      <w:r w:rsidRPr="006179F9">
        <w:rPr>
          <w:rFonts w:hint="eastAsia"/>
          <w:sz w:val="22"/>
        </w:rPr>
        <w:t>１．</w:t>
      </w:r>
      <w:r w:rsidR="00386D43" w:rsidRPr="006179F9">
        <w:rPr>
          <w:rFonts w:hint="eastAsia"/>
          <w:sz w:val="22"/>
        </w:rPr>
        <w:t>事業開始年月日</w:t>
      </w:r>
      <w:r w:rsidR="00B005A4">
        <w:rPr>
          <w:rFonts w:hint="eastAsia"/>
          <w:sz w:val="22"/>
        </w:rPr>
        <w:t xml:space="preserve">　　　　　　　　　　　　　　</w:t>
      </w:r>
      <w:r w:rsidR="00B77F52">
        <w:rPr>
          <w:rFonts w:hint="eastAsia"/>
          <w:sz w:val="22"/>
          <w:u w:val="double"/>
        </w:rPr>
        <w:t xml:space="preserve">　　　</w:t>
      </w:r>
      <w:r w:rsidR="00386D43" w:rsidRPr="006179F9">
        <w:rPr>
          <w:rFonts w:hint="eastAsia"/>
          <w:sz w:val="22"/>
          <w:u w:val="double"/>
        </w:rPr>
        <w:t xml:space="preserve">　　　　　　年　　　月　　　日</w:t>
      </w:r>
    </w:p>
    <w:p w:rsidR="00386D43" w:rsidRPr="006179F9" w:rsidRDefault="006179F9">
      <w:pPr>
        <w:rPr>
          <w:sz w:val="22"/>
        </w:rPr>
      </w:pPr>
      <w:r w:rsidRPr="006179F9">
        <w:rPr>
          <w:rFonts w:hint="eastAsia"/>
          <w:sz w:val="22"/>
        </w:rPr>
        <w:t>２．基準売上</w:t>
      </w:r>
    </w:p>
    <w:p w:rsidR="006179F9" w:rsidRDefault="006179F9" w:rsidP="00B005A4">
      <w:pPr>
        <w:ind w:firstLineChars="200" w:firstLine="440"/>
        <w:rPr>
          <w:sz w:val="22"/>
          <w:u w:val="single"/>
        </w:rPr>
      </w:pPr>
      <w:r w:rsidRPr="006179F9">
        <w:rPr>
          <w:rFonts w:hint="eastAsia"/>
          <w:sz w:val="22"/>
        </w:rPr>
        <w:t>①</w:t>
      </w:r>
      <w:r w:rsidR="00325C6C">
        <w:rPr>
          <w:rFonts w:hint="eastAsia"/>
          <w:sz w:val="22"/>
        </w:rPr>
        <w:t xml:space="preserve"> 2019</w:t>
      </w:r>
      <w:r w:rsidR="002E2194">
        <w:rPr>
          <w:rFonts w:hint="eastAsia"/>
          <w:sz w:val="22"/>
        </w:rPr>
        <w:t>年</w:t>
      </w:r>
      <w:r w:rsidRPr="006179F9">
        <w:rPr>
          <w:rFonts w:hint="eastAsia"/>
          <w:sz w:val="22"/>
        </w:rPr>
        <w:t>の売上高</w:t>
      </w:r>
      <w:r w:rsidR="00891E53">
        <w:rPr>
          <w:rFonts w:hint="eastAsia"/>
          <w:sz w:val="22"/>
        </w:rPr>
        <w:t>（１月～12月）</w:t>
      </w:r>
      <w:r w:rsidR="00B005A4">
        <w:rPr>
          <w:rFonts w:hint="eastAsia"/>
          <w:sz w:val="22"/>
        </w:rPr>
        <w:t xml:space="preserve">　　　　　　　　　　　　　</w:t>
      </w:r>
      <w:r w:rsidRPr="00B77F52">
        <w:rPr>
          <w:rFonts w:hint="eastAsia"/>
          <w:sz w:val="22"/>
          <w:u w:val="single"/>
        </w:rPr>
        <w:t xml:space="preserve">　　　　　　　　　円</w:t>
      </w:r>
    </w:p>
    <w:p w:rsidR="006179F9" w:rsidRPr="006179F9" w:rsidRDefault="006179F9">
      <w:pPr>
        <w:rPr>
          <w:sz w:val="22"/>
        </w:rPr>
      </w:pPr>
      <w:r w:rsidRPr="006179F9">
        <w:rPr>
          <w:rFonts w:hint="eastAsia"/>
          <w:sz w:val="22"/>
        </w:rPr>
        <w:t>３．減少売上</w:t>
      </w:r>
    </w:p>
    <w:p w:rsidR="006179F9" w:rsidRPr="006179F9" w:rsidRDefault="002E2194" w:rsidP="00B005A4">
      <w:pPr>
        <w:ind w:firstLineChars="200" w:firstLine="440"/>
        <w:rPr>
          <w:sz w:val="22"/>
        </w:rPr>
      </w:pPr>
      <w:r>
        <w:rPr>
          <w:rFonts w:hint="eastAsia"/>
          <w:sz w:val="22"/>
        </w:rPr>
        <w:t>②</w:t>
      </w:r>
      <w:r w:rsidR="006179F9" w:rsidRPr="006179F9">
        <w:rPr>
          <w:rFonts w:hint="eastAsia"/>
          <w:sz w:val="22"/>
        </w:rPr>
        <w:t xml:space="preserve"> </w:t>
      </w:r>
      <w:r w:rsidR="00325C6C">
        <w:rPr>
          <w:rFonts w:hint="eastAsia"/>
          <w:sz w:val="22"/>
        </w:rPr>
        <w:t>2020</w:t>
      </w:r>
      <w:r>
        <w:rPr>
          <w:rFonts w:hint="eastAsia"/>
          <w:sz w:val="22"/>
        </w:rPr>
        <w:t>年の売上高</w:t>
      </w:r>
      <w:r w:rsidR="00891E53">
        <w:rPr>
          <w:rFonts w:hint="eastAsia"/>
          <w:sz w:val="22"/>
        </w:rPr>
        <w:t>（１月～12月）</w:t>
      </w:r>
      <w:r w:rsidR="00B005A4">
        <w:rPr>
          <w:rFonts w:hint="eastAsia"/>
          <w:sz w:val="22"/>
        </w:rPr>
        <w:t xml:space="preserve">　　　　　　　　　　　　　</w:t>
      </w:r>
      <w:r w:rsidR="00B77F52" w:rsidRPr="00B77F52">
        <w:rPr>
          <w:rFonts w:hint="eastAsia"/>
          <w:sz w:val="22"/>
          <w:u w:val="single"/>
        </w:rPr>
        <w:t xml:space="preserve">　　　　　　　　　円</w:t>
      </w:r>
    </w:p>
    <w:p w:rsidR="006179F9" w:rsidRPr="006179F9" w:rsidRDefault="006179F9">
      <w:pPr>
        <w:rPr>
          <w:sz w:val="22"/>
        </w:rPr>
      </w:pPr>
      <w:r w:rsidRPr="006179F9">
        <w:rPr>
          <w:rFonts w:hint="eastAsia"/>
          <w:sz w:val="22"/>
        </w:rPr>
        <w:t>４．減少率</w:t>
      </w:r>
    </w:p>
    <w:p w:rsidR="006179F9" w:rsidRDefault="000B2408" w:rsidP="00B005A4">
      <w:pPr>
        <w:ind w:firstLineChars="200" w:firstLine="440"/>
        <w:rPr>
          <w:sz w:val="22"/>
        </w:rPr>
      </w:pPr>
      <w:r w:rsidRPr="002E2194">
        <w:rPr>
          <w:rFonts w:ascii="ＭＳ Ｐ明朝" w:eastAsia="ＭＳ Ｐ明朝" w:hAnsi="ＭＳ Ｐ明朝" w:cs="ＭＳ Ｐゴシック"/>
          <w:noProof/>
          <w:kern w:val="0"/>
          <w:sz w:val="22"/>
          <w:szCs w:val="24"/>
        </w:rPr>
        <mc:AlternateContent>
          <mc:Choice Requires="wps">
            <w:drawing>
              <wp:anchor distT="0" distB="0" distL="114300" distR="114300" simplePos="0" relativeHeight="251662336" behindDoc="0" locked="0" layoutInCell="1" allowOverlap="1">
                <wp:simplePos x="0" y="0"/>
                <wp:positionH relativeFrom="column">
                  <wp:posOffset>713105</wp:posOffset>
                </wp:positionH>
                <wp:positionV relativeFrom="paragraph">
                  <wp:posOffset>207645</wp:posOffset>
                </wp:positionV>
                <wp:extent cx="1198880" cy="403860"/>
                <wp:effectExtent l="0" t="0" r="20320" b="15240"/>
                <wp:wrapNone/>
                <wp:docPr id="1" name="大かっこ 1"/>
                <wp:cNvGraphicFramePr/>
                <a:graphic xmlns:a="http://schemas.openxmlformats.org/drawingml/2006/main">
                  <a:graphicData uri="http://schemas.microsoft.com/office/word/2010/wordprocessingShape">
                    <wps:wsp>
                      <wps:cNvSpPr/>
                      <wps:spPr>
                        <a:xfrm>
                          <a:off x="0" y="0"/>
                          <a:ext cx="1198880" cy="4038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E869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15pt;margin-top:16.35pt;width:94.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" strokecolor="black [3213]" strokeweight=".5pt">
                <v:stroke joinstyle="miter"/>
              </v:shape>
            </w:pict>
          </mc:Fallback>
        </mc:AlternateContent>
      </w:r>
      <w:r w:rsidR="002E2194" w:rsidRPr="002E2194">
        <w:rPr>
          <w:rFonts w:ascii="ＭＳ Ｐ明朝" w:eastAsia="ＭＳ Ｐ明朝" w:hAnsi="ＭＳ Ｐ明朝" w:cs="ＭＳ Ｐゴシック" w:hint="eastAsia"/>
          <w:noProof/>
          <w:kern w:val="0"/>
          <w:sz w:val="22"/>
          <w:szCs w:val="24"/>
        </w:rPr>
        <w:t>③</w:t>
      </w:r>
      <w:r w:rsidR="006179F9" w:rsidRPr="006179F9">
        <w:rPr>
          <w:rFonts w:hint="eastAsia"/>
          <w:sz w:val="22"/>
        </w:rPr>
        <w:t xml:space="preserve"> 売上減少率（50％以上であること）</w:t>
      </w:r>
      <w:r w:rsidR="00B005A4">
        <w:rPr>
          <w:rFonts w:hint="eastAsia"/>
          <w:sz w:val="22"/>
        </w:rPr>
        <w:t xml:space="preserve"> 　　　　　　　　　　　</w:t>
      </w:r>
      <w:r w:rsidR="00B005A4" w:rsidRPr="00B005A4">
        <w:rPr>
          <w:rFonts w:hint="eastAsia"/>
          <w:sz w:val="22"/>
          <w:u w:val="single"/>
        </w:rPr>
        <w:t xml:space="preserve">　　</w:t>
      </w:r>
      <w:r w:rsidR="00B005A4" w:rsidRPr="00B77F52">
        <w:rPr>
          <w:rFonts w:hint="eastAsia"/>
          <w:sz w:val="22"/>
          <w:u w:val="single"/>
        </w:rPr>
        <w:t xml:space="preserve">　　　　　　　</w:t>
      </w:r>
      <w:r w:rsidR="00B005A4">
        <w:rPr>
          <w:rFonts w:hint="eastAsia"/>
          <w:sz w:val="22"/>
          <w:u w:val="single"/>
        </w:rPr>
        <w:t>％</w:t>
      </w:r>
    </w:p>
    <w:tbl>
      <w:tblPr>
        <w:tblStyle w:val="a3"/>
        <w:tblpPr w:leftFromText="142" w:rightFromText="142" w:vertAnchor="text" w:horzAnchor="page" w:tblpX="3309" w:tblpY="-2"/>
        <w:tblW w:w="0" w:type="auto"/>
        <w:tblLook w:val="04A0" w:firstRow="1" w:lastRow="0" w:firstColumn="1" w:lastColumn="0" w:noHBand="0" w:noVBand="1"/>
      </w:tblPr>
      <w:tblGrid>
        <w:gridCol w:w="1050"/>
        <w:gridCol w:w="3255"/>
      </w:tblGrid>
      <w:tr w:rsidR="00B005A4" w:rsidTr="00B005A4">
        <w:trPr>
          <w:trHeight w:hRule="exact" w:val="360"/>
        </w:trPr>
        <w:tc>
          <w:tcPr>
            <w:tcW w:w="1050" w:type="dxa"/>
            <w:tcBorders>
              <w:top w:val="nil"/>
              <w:left w:val="nil"/>
              <w:right w:val="nil"/>
            </w:tcBorders>
            <w:vAlign w:val="center"/>
          </w:tcPr>
          <w:p w:rsidR="00B005A4" w:rsidRDefault="002E2194" w:rsidP="00B005A4">
            <w:pPr>
              <w:jc w:val="center"/>
              <w:rPr>
                <w:sz w:val="22"/>
              </w:rPr>
            </w:pPr>
            <w:r>
              <w:rPr>
                <w:rFonts w:hint="eastAsia"/>
                <w:sz w:val="22"/>
              </w:rPr>
              <w:t>②</w:t>
            </w:r>
          </w:p>
        </w:tc>
        <w:tc>
          <w:tcPr>
            <w:tcW w:w="3255" w:type="dxa"/>
            <w:vMerge w:val="restart"/>
            <w:tcBorders>
              <w:top w:val="nil"/>
              <w:left w:val="nil"/>
              <w:right w:val="nil"/>
            </w:tcBorders>
            <w:vAlign w:val="center"/>
          </w:tcPr>
          <w:p w:rsidR="00B005A4" w:rsidRDefault="00B005A4" w:rsidP="00B005A4">
            <w:pPr>
              <w:jc w:val="center"/>
              <w:rPr>
                <w:sz w:val="22"/>
              </w:rPr>
            </w:pPr>
            <w:r>
              <w:rPr>
                <w:rFonts w:hint="eastAsia"/>
                <w:sz w:val="22"/>
              </w:rPr>
              <w:t>×100（小数点以下切り捨て）</w:t>
            </w:r>
          </w:p>
        </w:tc>
      </w:tr>
      <w:tr w:rsidR="00B005A4" w:rsidTr="00B005A4">
        <w:trPr>
          <w:trHeight w:hRule="exact" w:val="360"/>
        </w:trPr>
        <w:tc>
          <w:tcPr>
            <w:tcW w:w="1050" w:type="dxa"/>
            <w:tcBorders>
              <w:left w:val="nil"/>
              <w:bottom w:val="nil"/>
              <w:right w:val="nil"/>
            </w:tcBorders>
            <w:vAlign w:val="center"/>
          </w:tcPr>
          <w:p w:rsidR="00B005A4" w:rsidRDefault="002E2194" w:rsidP="00B005A4">
            <w:pPr>
              <w:jc w:val="center"/>
              <w:rPr>
                <w:sz w:val="22"/>
              </w:rPr>
            </w:pPr>
            <w:r>
              <w:rPr>
                <w:rFonts w:hint="eastAsia"/>
                <w:sz w:val="22"/>
              </w:rPr>
              <w:t>①</w:t>
            </w:r>
          </w:p>
        </w:tc>
        <w:tc>
          <w:tcPr>
            <w:tcW w:w="3255" w:type="dxa"/>
            <w:vMerge/>
            <w:tcBorders>
              <w:left w:val="nil"/>
              <w:bottom w:val="nil"/>
              <w:right w:val="nil"/>
            </w:tcBorders>
            <w:vAlign w:val="center"/>
          </w:tcPr>
          <w:p w:rsidR="00B005A4" w:rsidRDefault="00B005A4" w:rsidP="00B005A4">
            <w:pPr>
              <w:jc w:val="center"/>
              <w:rPr>
                <w:sz w:val="22"/>
              </w:rPr>
            </w:pPr>
          </w:p>
        </w:tc>
      </w:tr>
    </w:tbl>
    <w:p w:rsidR="00B77F52" w:rsidRDefault="000B2408" w:rsidP="006179F9">
      <w:pPr>
        <w:ind w:leftChars="200" w:left="480"/>
        <w:rPr>
          <w:sz w:val="2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74105</wp:posOffset>
                </wp:positionV>
                <wp:extent cx="487680" cy="3797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487680" cy="379730"/>
                        </a:xfrm>
                        <a:prstGeom prst="rect">
                          <a:avLst/>
                        </a:prstGeom>
                        <a:noFill/>
                        <a:ln w="6350">
                          <a:noFill/>
                        </a:ln>
                      </wps:spPr>
                      <wps:txbx>
                        <w:txbxContent>
                          <w:p w:rsidR="000B2408" w:rsidRDefault="000B2408" w:rsidP="000B2408">
                            <w:r>
                              <w:rPr>
                                <w:rFonts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6.1pt;margin-top:5.85pt;width:38.4pt;height:29.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" filled="f" stroked="f" strokeweight=".5pt">
                <v:textbox>
                  <w:txbxContent>
                    <w:p w:rsidR="000B2408" w:rsidRDefault="000B2408" w:rsidP="000B2408">
                      <w:r>
                        <w:rPr>
                          <w:rFonts w:hint="eastAsia"/>
                        </w:rPr>
                        <w:t>１－</w:t>
                      </w:r>
                    </w:p>
                  </w:txbxContent>
                </v:textbox>
              </v:shape>
            </w:pict>
          </mc:Fallback>
        </mc:AlternateContent>
      </w:r>
    </w:p>
    <w:p w:rsidR="001F029D" w:rsidRDefault="001F029D" w:rsidP="006179F9">
      <w:pPr>
        <w:ind w:leftChars="200" w:left="480"/>
        <w:rPr>
          <w:sz w:val="22"/>
        </w:rPr>
      </w:pPr>
    </w:p>
    <w:p w:rsidR="00B005A4" w:rsidRDefault="00B005A4" w:rsidP="006179F9">
      <w:pPr>
        <w:ind w:leftChars="200" w:left="480"/>
        <w:rPr>
          <w:sz w:val="22"/>
        </w:rPr>
      </w:pPr>
    </w:p>
    <w:p w:rsidR="002E2194" w:rsidRDefault="002E2194" w:rsidP="006179F9">
      <w:pPr>
        <w:ind w:leftChars="200" w:left="480"/>
        <w:rPr>
          <w:sz w:val="22"/>
        </w:rPr>
      </w:pPr>
    </w:p>
    <w:p w:rsidR="00386D43" w:rsidRPr="006179F9" w:rsidRDefault="00361004" w:rsidP="00B77F52">
      <w:pPr>
        <w:rPr>
          <w:sz w:val="22"/>
        </w:rPr>
      </w:pPr>
      <w:r>
        <w:rPr>
          <w:rFonts w:hint="eastAsia"/>
          <w:sz w:val="22"/>
        </w:rPr>
        <w:t>【</w:t>
      </w:r>
      <w:r w:rsidRPr="006179F9">
        <w:rPr>
          <w:rFonts w:hint="eastAsia"/>
          <w:sz w:val="22"/>
        </w:rPr>
        <w:t>添付書類</w:t>
      </w:r>
      <w:r>
        <w:rPr>
          <w:rFonts w:hint="eastAsia"/>
          <w:sz w:val="22"/>
        </w:rPr>
        <w:t>】</w:t>
      </w:r>
    </w:p>
    <w:p w:rsidR="00386D43" w:rsidRDefault="001F029D" w:rsidP="001F029D">
      <w:pPr>
        <w:ind w:rightChars="16" w:right="38" w:firstLineChars="200" w:firstLine="440"/>
        <w:rPr>
          <w:sz w:val="22"/>
        </w:rPr>
      </w:pPr>
      <w:r>
        <w:rPr>
          <w:rFonts w:hint="eastAsia"/>
          <w:sz w:val="22"/>
        </w:rPr>
        <w:t>イ．</w:t>
      </w:r>
      <w:r w:rsidR="00B005A4" w:rsidRPr="001F029D">
        <w:rPr>
          <w:rFonts w:hint="eastAsia"/>
          <w:sz w:val="22"/>
        </w:rPr>
        <w:t>①</w:t>
      </w:r>
      <w:r w:rsidR="00207FC6">
        <w:rPr>
          <w:rFonts w:hint="eastAsia"/>
          <w:sz w:val="22"/>
        </w:rPr>
        <w:t>及び②に</w:t>
      </w:r>
      <w:r w:rsidR="00B005A4" w:rsidRPr="001F029D">
        <w:rPr>
          <w:rFonts w:hint="eastAsia"/>
          <w:sz w:val="22"/>
        </w:rPr>
        <w:t>係る</w:t>
      </w:r>
      <w:r w:rsidR="00207FC6" w:rsidRPr="001F029D">
        <w:rPr>
          <w:rFonts w:hint="eastAsia"/>
          <w:sz w:val="22"/>
        </w:rPr>
        <w:t>決算書</w:t>
      </w:r>
      <w:r w:rsidR="00207FC6">
        <w:rPr>
          <w:rFonts w:hint="eastAsia"/>
          <w:sz w:val="22"/>
        </w:rPr>
        <w:t>写し</w:t>
      </w:r>
      <w:r w:rsidR="00B005A4" w:rsidRPr="001F029D">
        <w:rPr>
          <w:rFonts w:hint="eastAsia"/>
          <w:sz w:val="22"/>
        </w:rPr>
        <w:t>（税務署の収受印のあるもの）</w:t>
      </w:r>
    </w:p>
    <w:p w:rsidR="00B01743" w:rsidRDefault="00B01743" w:rsidP="001F029D">
      <w:pPr>
        <w:ind w:rightChars="16" w:right="38" w:firstLineChars="200" w:firstLine="440"/>
        <w:rPr>
          <w:sz w:val="22"/>
        </w:rPr>
      </w:pPr>
      <w:r>
        <w:rPr>
          <w:rFonts w:hint="eastAsia"/>
          <w:sz w:val="22"/>
        </w:rPr>
        <w:t xml:space="preserve">　　（法人の場合は2019年１月～2020年12月を含む期間の申告書並びに同期間の売上</w:t>
      </w:r>
    </w:p>
    <w:p w:rsidR="00B01743" w:rsidRPr="001F029D" w:rsidRDefault="00B01743" w:rsidP="00B01743">
      <w:pPr>
        <w:ind w:rightChars="16" w:right="38" w:firstLineChars="500" w:firstLine="1100"/>
        <w:rPr>
          <w:sz w:val="22"/>
        </w:rPr>
      </w:pPr>
      <w:r>
        <w:rPr>
          <w:rFonts w:hint="eastAsia"/>
          <w:sz w:val="22"/>
        </w:rPr>
        <w:t>が比較できる試算表、その他これに類する書類等）</w:t>
      </w:r>
    </w:p>
    <w:p w:rsidR="00325C6C" w:rsidRDefault="00B005A4" w:rsidP="00B01743">
      <w:pPr>
        <w:ind w:rightChars="16" w:right="38" w:firstLineChars="300" w:firstLine="660"/>
        <w:rPr>
          <w:sz w:val="22"/>
        </w:rPr>
      </w:pPr>
      <w:r w:rsidRPr="00B01743">
        <w:rPr>
          <w:rFonts w:hint="eastAsia"/>
          <w:sz w:val="22"/>
        </w:rPr>
        <w:t>※</w:t>
      </w:r>
      <w:r w:rsidR="00325C6C">
        <w:rPr>
          <w:rFonts w:hint="eastAsia"/>
          <w:sz w:val="22"/>
        </w:rPr>
        <w:t>直近の決算書が申告中の場合や税務署の</w:t>
      </w:r>
      <w:r w:rsidRPr="00B01743">
        <w:rPr>
          <w:rFonts w:hint="eastAsia"/>
          <w:sz w:val="22"/>
        </w:rPr>
        <w:t>収受印が無い場合は、営業の実態を証明で</w:t>
      </w:r>
    </w:p>
    <w:p w:rsidR="00B85EDF" w:rsidRPr="00B01743" w:rsidRDefault="00B005A4" w:rsidP="00325C6C">
      <w:pPr>
        <w:ind w:rightChars="16" w:right="38" w:firstLineChars="400" w:firstLine="880"/>
        <w:rPr>
          <w:sz w:val="22"/>
        </w:rPr>
      </w:pPr>
      <w:r w:rsidRPr="00B01743">
        <w:rPr>
          <w:rFonts w:hint="eastAsia"/>
          <w:sz w:val="22"/>
        </w:rPr>
        <w:t>きる書類を添付すること（営業許可証、公共料金の払込票、取引先からの請求書 他）</w:t>
      </w:r>
    </w:p>
    <w:p w:rsidR="001F029D" w:rsidRPr="001F029D" w:rsidRDefault="00B01743" w:rsidP="00B85EDF">
      <w:pPr>
        <w:ind w:rightChars="16" w:right="38" w:firstLineChars="200" w:firstLine="440"/>
        <w:rPr>
          <w:sz w:val="22"/>
        </w:rPr>
      </w:pPr>
      <w:r>
        <w:rPr>
          <w:rFonts w:hint="eastAsia"/>
          <w:sz w:val="22"/>
        </w:rPr>
        <w:t>ロ</w:t>
      </w:r>
      <w:r w:rsidR="001F029D" w:rsidRPr="0018038E">
        <w:rPr>
          <w:rFonts w:hint="eastAsia"/>
          <w:sz w:val="22"/>
        </w:rPr>
        <w:t>．</w:t>
      </w:r>
      <w:r w:rsidR="00386D43" w:rsidRPr="001F029D">
        <w:rPr>
          <w:rFonts w:hint="eastAsia"/>
          <w:sz w:val="22"/>
        </w:rPr>
        <w:t>納税証明書</w:t>
      </w:r>
      <w:r w:rsidR="00064B45">
        <w:rPr>
          <w:rFonts w:hint="eastAsia"/>
          <w:sz w:val="22"/>
        </w:rPr>
        <w:t>（町の発行するもの）</w:t>
      </w:r>
    </w:p>
    <w:p w:rsidR="00386D43" w:rsidRDefault="00B01743" w:rsidP="00B85EDF">
      <w:pPr>
        <w:ind w:rightChars="16" w:right="38" w:firstLineChars="200" w:firstLine="440"/>
        <w:rPr>
          <w:sz w:val="22"/>
        </w:rPr>
      </w:pPr>
      <w:r>
        <w:rPr>
          <w:rFonts w:hint="eastAsia"/>
          <w:sz w:val="22"/>
        </w:rPr>
        <w:t>ハ</w:t>
      </w:r>
      <w:r w:rsidR="001F029D">
        <w:rPr>
          <w:rFonts w:hint="eastAsia"/>
          <w:sz w:val="22"/>
        </w:rPr>
        <w:t>．</w:t>
      </w:r>
      <w:r w:rsidR="00386D43" w:rsidRPr="001F029D">
        <w:rPr>
          <w:rFonts w:hint="eastAsia"/>
          <w:sz w:val="22"/>
        </w:rPr>
        <w:t>通帳表紙の写し（</w:t>
      </w:r>
      <w:r w:rsidR="004E046A">
        <w:rPr>
          <w:rFonts w:hint="eastAsia"/>
          <w:sz w:val="22"/>
        </w:rPr>
        <w:t>申請者の</w:t>
      </w:r>
      <w:r w:rsidR="00386D43" w:rsidRPr="001F029D">
        <w:rPr>
          <w:rFonts w:hint="eastAsia"/>
          <w:sz w:val="22"/>
        </w:rPr>
        <w:t>振込先口座番号が確認できるもの）</w:t>
      </w:r>
    </w:p>
    <w:p w:rsidR="00F16893" w:rsidRPr="001F029D" w:rsidRDefault="00F16893" w:rsidP="001F029D">
      <w:pPr>
        <w:ind w:rightChars="16" w:right="38" w:firstLineChars="200" w:firstLine="440"/>
        <w:rPr>
          <w:sz w:val="22"/>
        </w:rPr>
      </w:pPr>
    </w:p>
    <w:p w:rsidR="00BA2096" w:rsidRPr="006179F9" w:rsidRDefault="00386D43">
      <w:pPr>
        <w:rPr>
          <w:sz w:val="22"/>
        </w:rPr>
      </w:pPr>
      <w:r w:rsidRPr="006179F9">
        <w:rPr>
          <w:rFonts w:hint="eastAsia"/>
          <w:sz w:val="22"/>
        </w:rPr>
        <w:t>【注意事項】</w:t>
      </w:r>
    </w:p>
    <w:p w:rsidR="00386D43" w:rsidRPr="006179F9" w:rsidRDefault="00386D43" w:rsidP="00386D43">
      <w:pPr>
        <w:ind w:leftChars="200" w:left="480" w:firstLineChars="100" w:firstLine="220"/>
        <w:rPr>
          <w:sz w:val="22"/>
        </w:rPr>
      </w:pPr>
      <w:r w:rsidRPr="006179F9">
        <w:rPr>
          <w:rFonts w:hint="eastAsia"/>
          <w:sz w:val="22"/>
        </w:rPr>
        <w:t>本給付金の支給後、申請に虚偽があったことが判明した場合、標茶</w:t>
      </w:r>
      <w:r w:rsidR="00E70CDF">
        <w:rPr>
          <w:rFonts w:hint="eastAsia"/>
          <w:sz w:val="22"/>
        </w:rPr>
        <w:t>町長</w:t>
      </w:r>
      <w:r w:rsidRPr="006179F9">
        <w:rPr>
          <w:rFonts w:hint="eastAsia"/>
          <w:sz w:val="22"/>
        </w:rPr>
        <w:t>は支給した給付金の返還を命じることができる（標茶町新型コロナウイルス感染症対策臨時給付金事業実施規則第1</w:t>
      </w:r>
      <w:r w:rsidR="00E70CDF">
        <w:rPr>
          <w:rFonts w:hint="eastAsia"/>
          <w:sz w:val="22"/>
        </w:rPr>
        <w:t>1</w:t>
      </w:r>
      <w:r w:rsidRPr="006179F9">
        <w:rPr>
          <w:rFonts w:hint="eastAsia"/>
          <w:sz w:val="22"/>
        </w:rPr>
        <w:t>条）。</w:t>
      </w:r>
    </w:p>
    <w:sectPr w:rsidR="00386D43" w:rsidRPr="006179F9" w:rsidSect="001F029D">
      <w:pgSz w:w="11906" w:h="16838" w:code="9"/>
      <w:pgMar w:top="567" w:right="1418" w:bottom="567" w:left="1418"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DF" w:rsidRDefault="00E70CDF" w:rsidP="00E70CDF">
      <w:r>
        <w:separator/>
      </w:r>
    </w:p>
  </w:endnote>
  <w:endnote w:type="continuationSeparator" w:id="0">
    <w:p w:rsidR="00E70CDF" w:rsidRDefault="00E70CDF" w:rsidP="00E7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DF" w:rsidRDefault="00E70CDF" w:rsidP="00E70CDF">
      <w:r>
        <w:separator/>
      </w:r>
    </w:p>
  </w:footnote>
  <w:footnote w:type="continuationSeparator" w:id="0">
    <w:p w:rsidR="00E70CDF" w:rsidRDefault="00E70CDF" w:rsidP="00E70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F0D43"/>
    <w:multiLevelType w:val="hybridMultilevel"/>
    <w:tmpl w:val="3C7267B4"/>
    <w:lvl w:ilvl="0" w:tplc="E86E746E">
      <w:start w:val="2"/>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72B025E9"/>
    <w:multiLevelType w:val="hybridMultilevel"/>
    <w:tmpl w:val="FE7A2F20"/>
    <w:lvl w:ilvl="0" w:tplc="44606916">
      <w:start w:val="1"/>
      <w:numFmt w:val="iroha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B0"/>
    <w:rsid w:val="00064B45"/>
    <w:rsid w:val="00066DEC"/>
    <w:rsid w:val="000B2408"/>
    <w:rsid w:val="0017153D"/>
    <w:rsid w:val="0018038E"/>
    <w:rsid w:val="001A4C09"/>
    <w:rsid w:val="001F029D"/>
    <w:rsid w:val="00207FC6"/>
    <w:rsid w:val="0027333D"/>
    <w:rsid w:val="002E2194"/>
    <w:rsid w:val="002F63CE"/>
    <w:rsid w:val="00315645"/>
    <w:rsid w:val="00325C6C"/>
    <w:rsid w:val="003442D7"/>
    <w:rsid w:val="00361004"/>
    <w:rsid w:val="00386D43"/>
    <w:rsid w:val="004441F4"/>
    <w:rsid w:val="004E046A"/>
    <w:rsid w:val="005F6F40"/>
    <w:rsid w:val="0061115E"/>
    <w:rsid w:val="006179F9"/>
    <w:rsid w:val="00891E53"/>
    <w:rsid w:val="00967D8F"/>
    <w:rsid w:val="009E37DC"/>
    <w:rsid w:val="00A0130B"/>
    <w:rsid w:val="00AC6AE1"/>
    <w:rsid w:val="00B005A4"/>
    <w:rsid w:val="00B01743"/>
    <w:rsid w:val="00B233B0"/>
    <w:rsid w:val="00B77F52"/>
    <w:rsid w:val="00B85EDF"/>
    <w:rsid w:val="00BA2096"/>
    <w:rsid w:val="00BF074C"/>
    <w:rsid w:val="00C50E33"/>
    <w:rsid w:val="00CB3E18"/>
    <w:rsid w:val="00E70CDF"/>
    <w:rsid w:val="00F1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B95AFF6-C75C-43BB-B5E9-23CA42E9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9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A2096"/>
    <w:rPr>
      <w:sz w:val="18"/>
      <w:szCs w:val="18"/>
    </w:rPr>
  </w:style>
  <w:style w:type="paragraph" w:styleId="a5">
    <w:name w:val="annotation text"/>
    <w:basedOn w:val="a"/>
    <w:link w:val="a6"/>
    <w:uiPriority w:val="99"/>
    <w:semiHidden/>
    <w:unhideWhenUsed/>
    <w:rsid w:val="00BA2096"/>
    <w:pPr>
      <w:jc w:val="left"/>
    </w:pPr>
  </w:style>
  <w:style w:type="character" w:customStyle="1" w:styleId="a6">
    <w:name w:val="コメント文字列 (文字)"/>
    <w:basedOn w:val="a0"/>
    <w:link w:val="a5"/>
    <w:uiPriority w:val="99"/>
    <w:semiHidden/>
    <w:rsid w:val="00BA2096"/>
    <w:rPr>
      <w:rFonts w:ascii="ＭＳ 明朝" w:eastAsia="ＭＳ 明朝" w:hAnsi="ＭＳ 明朝"/>
      <w:sz w:val="24"/>
    </w:rPr>
  </w:style>
  <w:style w:type="paragraph" w:styleId="a7">
    <w:name w:val="annotation subject"/>
    <w:basedOn w:val="a5"/>
    <w:next w:val="a5"/>
    <w:link w:val="a8"/>
    <w:uiPriority w:val="99"/>
    <w:semiHidden/>
    <w:unhideWhenUsed/>
    <w:rsid w:val="00BA2096"/>
    <w:rPr>
      <w:b/>
      <w:bCs/>
    </w:rPr>
  </w:style>
  <w:style w:type="character" w:customStyle="1" w:styleId="a8">
    <w:name w:val="コメント内容 (文字)"/>
    <w:basedOn w:val="a6"/>
    <w:link w:val="a7"/>
    <w:uiPriority w:val="99"/>
    <w:semiHidden/>
    <w:rsid w:val="00BA2096"/>
    <w:rPr>
      <w:rFonts w:ascii="ＭＳ 明朝" w:eastAsia="ＭＳ 明朝" w:hAnsi="ＭＳ 明朝"/>
      <w:b/>
      <w:bCs/>
      <w:sz w:val="24"/>
    </w:rPr>
  </w:style>
  <w:style w:type="paragraph" w:styleId="a9">
    <w:name w:val="Balloon Text"/>
    <w:basedOn w:val="a"/>
    <w:link w:val="aa"/>
    <w:uiPriority w:val="99"/>
    <w:semiHidden/>
    <w:unhideWhenUsed/>
    <w:rsid w:val="00BA2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096"/>
    <w:rPr>
      <w:rFonts w:asciiTheme="majorHAnsi" w:eastAsiaTheme="majorEastAsia" w:hAnsiTheme="majorHAnsi" w:cstheme="majorBidi"/>
      <w:sz w:val="18"/>
      <w:szCs w:val="18"/>
    </w:rPr>
  </w:style>
  <w:style w:type="paragraph" w:styleId="ab">
    <w:name w:val="List Paragraph"/>
    <w:basedOn w:val="a"/>
    <w:uiPriority w:val="34"/>
    <w:qFormat/>
    <w:rsid w:val="00386D43"/>
    <w:pPr>
      <w:ind w:leftChars="400" w:left="840"/>
    </w:pPr>
  </w:style>
  <w:style w:type="paragraph" w:styleId="ac">
    <w:name w:val="header"/>
    <w:basedOn w:val="a"/>
    <w:link w:val="ad"/>
    <w:uiPriority w:val="99"/>
    <w:unhideWhenUsed/>
    <w:rsid w:val="00E70CDF"/>
    <w:pPr>
      <w:tabs>
        <w:tab w:val="center" w:pos="4252"/>
        <w:tab w:val="right" w:pos="8504"/>
      </w:tabs>
      <w:snapToGrid w:val="0"/>
    </w:pPr>
  </w:style>
  <w:style w:type="character" w:customStyle="1" w:styleId="ad">
    <w:name w:val="ヘッダー (文字)"/>
    <w:basedOn w:val="a0"/>
    <w:link w:val="ac"/>
    <w:uiPriority w:val="99"/>
    <w:rsid w:val="00E70CDF"/>
    <w:rPr>
      <w:rFonts w:ascii="ＭＳ 明朝" w:eastAsia="ＭＳ 明朝" w:hAnsi="ＭＳ 明朝"/>
      <w:sz w:val="24"/>
    </w:rPr>
  </w:style>
  <w:style w:type="paragraph" w:styleId="ae">
    <w:name w:val="footer"/>
    <w:basedOn w:val="a"/>
    <w:link w:val="af"/>
    <w:uiPriority w:val="99"/>
    <w:unhideWhenUsed/>
    <w:rsid w:val="00E70CDF"/>
    <w:pPr>
      <w:tabs>
        <w:tab w:val="center" w:pos="4252"/>
        <w:tab w:val="right" w:pos="8504"/>
      </w:tabs>
      <w:snapToGrid w:val="0"/>
    </w:pPr>
  </w:style>
  <w:style w:type="character" w:customStyle="1" w:styleId="af">
    <w:name w:val="フッター (文字)"/>
    <w:basedOn w:val="a0"/>
    <w:link w:val="ae"/>
    <w:uiPriority w:val="99"/>
    <w:rsid w:val="00E70CDF"/>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三船　英之</dc:creator>
  <cp:keywords/>
  <dc:description/>
  <cp:lastModifiedBy>太田 康之</cp:lastModifiedBy>
  <cp:revision>10</cp:revision>
  <cp:lastPrinted>2020-04-28T08:47:00Z</cp:lastPrinted>
  <dcterms:created xsi:type="dcterms:W3CDTF">2021-03-12T04:59:00Z</dcterms:created>
  <dcterms:modified xsi:type="dcterms:W3CDTF">2021-04-01T01:42:00Z</dcterms:modified>
</cp:coreProperties>
</file>